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04663" w14:paraId="58669300" w14:textId="77777777" w:rsidTr="00050DA7">
        <w:tc>
          <w:tcPr>
            <w:tcW w:w="4428" w:type="dxa"/>
          </w:tcPr>
          <w:p w14:paraId="1A05B168" w14:textId="77777777" w:rsidR="000348ED" w:rsidRPr="00604663" w:rsidRDefault="005D05AC" w:rsidP="00E210A2">
            <w:pPr>
              <w:tabs>
                <w:tab w:val="left" w:pos="851"/>
              </w:tabs>
            </w:pPr>
            <w:r w:rsidRPr="00604663">
              <w:t>From:</w:t>
            </w:r>
            <w:r w:rsidRPr="00604663">
              <w:tab/>
            </w:r>
            <w:r w:rsidR="00E210A2" w:rsidRPr="00604663">
              <w:t>ANM</w:t>
            </w:r>
          </w:p>
        </w:tc>
        <w:tc>
          <w:tcPr>
            <w:tcW w:w="5461" w:type="dxa"/>
          </w:tcPr>
          <w:p w14:paraId="677396A1" w14:textId="77777777" w:rsidR="000348ED" w:rsidRPr="00604663" w:rsidRDefault="00E210A2" w:rsidP="00BF18AE">
            <w:pPr>
              <w:jc w:val="right"/>
              <w:rPr>
                <w:highlight w:val="yellow"/>
              </w:rPr>
            </w:pPr>
            <w:r w:rsidRPr="00604663">
              <w:t>ANM</w:t>
            </w:r>
            <w:r w:rsidR="00BF18AE" w:rsidRPr="00604663">
              <w:t>20</w:t>
            </w:r>
            <w:r w:rsidR="005D05AC" w:rsidRPr="00604663">
              <w:t>/</w:t>
            </w:r>
            <w:r w:rsidR="00BF18AE" w:rsidRPr="00604663">
              <w:t>Output/1</w:t>
            </w:r>
            <w:r w:rsidR="002A044C" w:rsidRPr="00604663">
              <w:t>7</w:t>
            </w:r>
          </w:p>
        </w:tc>
      </w:tr>
      <w:tr w:rsidR="000348ED" w:rsidRPr="00604663" w14:paraId="2E2A7F5B" w14:textId="77777777" w:rsidTr="00050DA7">
        <w:tc>
          <w:tcPr>
            <w:tcW w:w="4428" w:type="dxa"/>
          </w:tcPr>
          <w:p w14:paraId="72225225" w14:textId="77777777" w:rsidR="002A044C" w:rsidRPr="00604663" w:rsidRDefault="005D05AC" w:rsidP="00E210A2">
            <w:pPr>
              <w:tabs>
                <w:tab w:val="left" w:pos="851"/>
              </w:tabs>
            </w:pPr>
            <w:r w:rsidRPr="00604663">
              <w:t>To:</w:t>
            </w:r>
            <w:r w:rsidRPr="00604663">
              <w:tab/>
            </w:r>
            <w:r w:rsidR="002A044C" w:rsidRPr="00604663">
              <w:t>PAP</w:t>
            </w:r>
          </w:p>
          <w:p w14:paraId="518ABD80" w14:textId="60A608E2" w:rsidR="00E210A2" w:rsidRPr="00604663" w:rsidRDefault="002A044C" w:rsidP="006D7AA9">
            <w:pPr>
              <w:tabs>
                <w:tab w:val="left" w:pos="851"/>
              </w:tabs>
            </w:pPr>
            <w:r w:rsidRPr="00604663">
              <w:tab/>
            </w:r>
            <w:r w:rsidR="007B4FF8" w:rsidRPr="00604663">
              <w:t>Secretariat</w:t>
            </w:r>
            <w:bookmarkStart w:id="0" w:name="_GoBack"/>
            <w:bookmarkEnd w:id="0"/>
          </w:p>
        </w:tc>
        <w:tc>
          <w:tcPr>
            <w:tcW w:w="5461" w:type="dxa"/>
          </w:tcPr>
          <w:p w14:paraId="5294B682" w14:textId="77777777" w:rsidR="000348ED" w:rsidRPr="00604663" w:rsidRDefault="007B4FF8" w:rsidP="007B4FF8">
            <w:pPr>
              <w:jc w:val="right"/>
            </w:pPr>
            <w:r w:rsidRPr="00604663">
              <w:t xml:space="preserve">26 April </w:t>
            </w:r>
            <w:r w:rsidR="005D05AC" w:rsidRPr="00604663">
              <w:t>20</w:t>
            </w:r>
            <w:r w:rsidR="00E210A2" w:rsidRPr="00604663">
              <w:t>1</w:t>
            </w:r>
            <w:r w:rsidRPr="00604663">
              <w:t>3</w:t>
            </w:r>
          </w:p>
        </w:tc>
      </w:tr>
    </w:tbl>
    <w:p w14:paraId="2F648FA4" w14:textId="77777777" w:rsidR="000348ED" w:rsidRPr="00604663" w:rsidRDefault="005D05AC" w:rsidP="005D05AC">
      <w:pPr>
        <w:pStyle w:val="Title"/>
        <w:spacing w:before="480" w:after="120"/>
      </w:pPr>
      <w:r w:rsidRPr="00604663">
        <w:t>Liaison Note</w:t>
      </w:r>
    </w:p>
    <w:p w14:paraId="3FE7484A" w14:textId="77777777" w:rsidR="000348ED" w:rsidRPr="00604663" w:rsidRDefault="003A1AF7" w:rsidP="005D05AC">
      <w:pPr>
        <w:pStyle w:val="Title"/>
        <w:spacing w:after="120"/>
      </w:pPr>
      <w:r w:rsidRPr="00604663">
        <w:t xml:space="preserve">Promulgation of the IALA Maritime Buoyage </w:t>
      </w:r>
      <w:r w:rsidR="007B4FF8" w:rsidRPr="00604663">
        <w:t xml:space="preserve">System </w:t>
      </w:r>
      <w:r w:rsidR="005E35E6" w:rsidRPr="00604663">
        <w:t>on the IALA Website</w:t>
      </w:r>
    </w:p>
    <w:p w14:paraId="26CD2430" w14:textId="77777777" w:rsidR="0064435F" w:rsidRPr="00604663" w:rsidRDefault="0064435F" w:rsidP="00135447">
      <w:pPr>
        <w:pStyle w:val="Heading1"/>
        <w:rPr>
          <w:lang w:val="en-GB"/>
        </w:rPr>
      </w:pPr>
      <w:r w:rsidRPr="00604663">
        <w:rPr>
          <w:lang w:val="en-GB"/>
        </w:rPr>
        <w:t>Introduction</w:t>
      </w:r>
    </w:p>
    <w:p w14:paraId="26F20F18" w14:textId="77777777" w:rsidR="00DD36FB" w:rsidRPr="00604663" w:rsidRDefault="00DD36FB" w:rsidP="002A044C">
      <w:pPr>
        <w:pStyle w:val="BodyText"/>
      </w:pPr>
      <w:r w:rsidRPr="00604663">
        <w:t xml:space="preserve">The </w:t>
      </w:r>
      <w:r w:rsidR="006E705B" w:rsidRPr="00604663">
        <w:t xml:space="preserve">IALA </w:t>
      </w:r>
      <w:r w:rsidRPr="00604663">
        <w:t xml:space="preserve">Maritime Buoyage System </w:t>
      </w:r>
      <w:r w:rsidR="006E705B" w:rsidRPr="00604663">
        <w:t xml:space="preserve">(MBS) </w:t>
      </w:r>
      <w:r w:rsidRPr="00604663">
        <w:t xml:space="preserve">booklet comprises information that is </w:t>
      </w:r>
      <w:r w:rsidR="006E705B" w:rsidRPr="00604663">
        <w:t xml:space="preserve">fundamental </w:t>
      </w:r>
      <w:r w:rsidRPr="00604663">
        <w:t xml:space="preserve">to Competent Authorities </w:t>
      </w:r>
      <w:r w:rsidR="006E705B" w:rsidRPr="00604663">
        <w:t>when</w:t>
      </w:r>
      <w:r w:rsidR="00F92114" w:rsidRPr="00604663">
        <w:t xml:space="preserve"> planning </w:t>
      </w:r>
      <w:r w:rsidRPr="00604663">
        <w:t>the overall Aids to Navigation system</w:t>
      </w:r>
      <w:r w:rsidR="006E705B" w:rsidRPr="00604663">
        <w:t xml:space="preserve">. </w:t>
      </w:r>
      <w:r w:rsidR="00604663">
        <w:t xml:space="preserve"> </w:t>
      </w:r>
      <w:r w:rsidR="006E705B" w:rsidRPr="00604663">
        <w:t xml:space="preserve">For the </w:t>
      </w:r>
      <w:r w:rsidRPr="00604663">
        <w:t xml:space="preserve">mariner </w:t>
      </w:r>
      <w:r w:rsidR="006E705B" w:rsidRPr="00604663">
        <w:t>this information is important for interpreting</w:t>
      </w:r>
      <w:r w:rsidRPr="00604663">
        <w:t xml:space="preserve"> </w:t>
      </w:r>
      <w:r w:rsidR="006E705B" w:rsidRPr="00604663">
        <w:t xml:space="preserve">its visual characteristics at sea </w:t>
      </w:r>
      <w:r w:rsidRPr="00604663">
        <w:t xml:space="preserve">and </w:t>
      </w:r>
      <w:r w:rsidR="003F386D" w:rsidRPr="00604663">
        <w:t xml:space="preserve">the </w:t>
      </w:r>
      <w:r w:rsidRPr="00604663">
        <w:t xml:space="preserve">understanding of the </w:t>
      </w:r>
      <w:r w:rsidR="005E35E6" w:rsidRPr="00604663">
        <w:t xml:space="preserve">Aids to Navigation portrayed on </w:t>
      </w:r>
      <w:r w:rsidR="006E705B" w:rsidRPr="00604663">
        <w:t xml:space="preserve">the </w:t>
      </w:r>
      <w:r w:rsidRPr="00604663">
        <w:t>nautical chart.</w:t>
      </w:r>
    </w:p>
    <w:p w14:paraId="2F39D467" w14:textId="77777777" w:rsidR="006E705B" w:rsidRPr="00604663" w:rsidRDefault="006E705B" w:rsidP="002A044C">
      <w:pPr>
        <w:pStyle w:val="BodyText"/>
      </w:pPr>
      <w:r w:rsidRPr="00604663">
        <w:t xml:space="preserve">At present </w:t>
      </w:r>
      <w:r w:rsidR="003C429C" w:rsidRPr="00604663">
        <w:t xml:space="preserve">IALA Recommendations and Guidelines are available for download at </w:t>
      </w:r>
      <w:r w:rsidRPr="00604663">
        <w:t xml:space="preserve">the </w:t>
      </w:r>
      <w:r w:rsidR="003C429C" w:rsidRPr="00604663">
        <w:t xml:space="preserve">IALA website free of charge, but the </w:t>
      </w:r>
      <w:r w:rsidRPr="00604663">
        <w:t xml:space="preserve">MBS booklet </w:t>
      </w:r>
      <w:r w:rsidR="003F386D" w:rsidRPr="00604663">
        <w:t>has to be</w:t>
      </w:r>
      <w:r w:rsidRPr="00604663">
        <w:t xml:space="preserve"> purchas</w:t>
      </w:r>
      <w:r w:rsidR="003F386D" w:rsidRPr="00604663">
        <w:t>ed through the IALA Secretariat</w:t>
      </w:r>
      <w:r w:rsidR="003C429C" w:rsidRPr="00604663">
        <w:t>.</w:t>
      </w:r>
    </w:p>
    <w:p w14:paraId="58962E3C" w14:textId="77777777" w:rsidR="00DD36FB" w:rsidRPr="00604663" w:rsidRDefault="00A765A4" w:rsidP="00DD36FB">
      <w:pPr>
        <w:pStyle w:val="Heading1"/>
        <w:rPr>
          <w:lang w:val="en-GB"/>
        </w:rPr>
      </w:pPr>
      <w:r w:rsidRPr="00604663">
        <w:rPr>
          <w:lang w:val="en-GB"/>
        </w:rPr>
        <w:t>Discussion</w:t>
      </w:r>
    </w:p>
    <w:p w14:paraId="1478A431" w14:textId="30485925" w:rsidR="003F386D" w:rsidRPr="00604663" w:rsidRDefault="00B82FAA" w:rsidP="003C429C">
      <w:pPr>
        <w:jc w:val="both"/>
      </w:pPr>
      <w:r w:rsidRPr="00604663">
        <w:t xml:space="preserve">Today it is common that nautical publications are available both in an analogue and </w:t>
      </w:r>
      <w:r w:rsidR="003C429C" w:rsidRPr="00604663">
        <w:t>a digital format.</w:t>
      </w:r>
      <w:r w:rsidR="0010009F">
        <w:t xml:space="preserve"> </w:t>
      </w:r>
      <w:r w:rsidRPr="00604663">
        <w:t xml:space="preserve"> </w:t>
      </w:r>
      <w:r w:rsidR="003C429C" w:rsidRPr="00604663">
        <w:t xml:space="preserve">The </w:t>
      </w:r>
      <w:r w:rsidRPr="00604663">
        <w:t>latter is increasingly the preferred</w:t>
      </w:r>
      <w:r w:rsidR="003C429C" w:rsidRPr="00604663">
        <w:t xml:space="preserve"> format.</w:t>
      </w:r>
      <w:r w:rsidR="0010009F">
        <w:t xml:space="preserve"> </w:t>
      </w:r>
      <w:r w:rsidR="003C429C" w:rsidRPr="00604663">
        <w:t xml:space="preserve"> </w:t>
      </w:r>
      <w:r w:rsidRPr="00604663">
        <w:t xml:space="preserve">It is </w:t>
      </w:r>
      <w:r w:rsidR="003C429C" w:rsidRPr="00604663">
        <w:t>therefore essential t</w:t>
      </w:r>
      <w:r w:rsidRPr="00604663">
        <w:t xml:space="preserve">o </w:t>
      </w:r>
      <w:r w:rsidR="003C429C" w:rsidRPr="00604663">
        <w:t xml:space="preserve">make the MBS </w:t>
      </w:r>
      <w:r w:rsidRPr="00604663">
        <w:t xml:space="preserve">available for </w:t>
      </w:r>
      <w:r w:rsidR="003C429C" w:rsidRPr="00604663">
        <w:t xml:space="preserve">download </w:t>
      </w:r>
      <w:r w:rsidR="00F92114" w:rsidRPr="00604663">
        <w:t xml:space="preserve">in a digital format </w:t>
      </w:r>
      <w:r w:rsidR="003C429C" w:rsidRPr="00604663">
        <w:t>for Competent Authorities, mariners and others for whom it may be of interest</w:t>
      </w:r>
      <w:r w:rsidRPr="00604663">
        <w:t>.</w:t>
      </w:r>
      <w:r w:rsidR="003C429C" w:rsidRPr="00604663">
        <w:t xml:space="preserve"> </w:t>
      </w:r>
      <w:r w:rsidR="0010009F">
        <w:t xml:space="preserve"> </w:t>
      </w:r>
      <w:r w:rsidR="00F92114" w:rsidRPr="00604663">
        <w:t xml:space="preserve">Due to </w:t>
      </w:r>
      <w:r w:rsidR="007C27B4" w:rsidRPr="00604663">
        <w:t>the significance of hav</w:t>
      </w:r>
      <w:r w:rsidR="00F92114" w:rsidRPr="00604663">
        <w:t xml:space="preserve">ing </w:t>
      </w:r>
      <w:r w:rsidR="007C27B4" w:rsidRPr="00604663">
        <w:t xml:space="preserve">the content of </w:t>
      </w:r>
      <w:r w:rsidR="00F92114" w:rsidRPr="00604663">
        <w:t xml:space="preserve">the </w:t>
      </w:r>
      <w:r w:rsidR="007C27B4" w:rsidRPr="00604663">
        <w:t>booklet</w:t>
      </w:r>
      <w:r w:rsidR="00F92114" w:rsidRPr="00604663">
        <w:t xml:space="preserve"> widely promulgated</w:t>
      </w:r>
      <w:r w:rsidR="005E35E6" w:rsidRPr="00604663">
        <w:t>,</w:t>
      </w:r>
      <w:r w:rsidR="00F92114" w:rsidRPr="00604663">
        <w:t xml:space="preserve"> </w:t>
      </w:r>
      <w:r w:rsidR="007C27B4" w:rsidRPr="00604663">
        <w:t>it should be available for download</w:t>
      </w:r>
      <w:r w:rsidR="00F77A2A" w:rsidRPr="00604663">
        <w:t xml:space="preserve"> and </w:t>
      </w:r>
      <w:r w:rsidR="007C27B4" w:rsidRPr="00604663">
        <w:t xml:space="preserve">should be </w:t>
      </w:r>
      <w:r w:rsidR="003C429C" w:rsidRPr="00604663">
        <w:t>free of charge.</w:t>
      </w:r>
    </w:p>
    <w:p w14:paraId="733FB0F5" w14:textId="77777777" w:rsidR="003F386D" w:rsidRPr="00604663" w:rsidRDefault="002A044C" w:rsidP="003F386D">
      <w:pPr>
        <w:pStyle w:val="Heading1"/>
        <w:rPr>
          <w:lang w:val="en-GB"/>
        </w:rPr>
      </w:pPr>
      <w:r w:rsidRPr="00604663">
        <w:rPr>
          <w:lang w:val="en-GB"/>
        </w:rPr>
        <w:t>Action requested of the PAP</w:t>
      </w:r>
    </w:p>
    <w:p w14:paraId="6D7499F1" w14:textId="77777777" w:rsidR="00A20B9D" w:rsidRPr="00604663" w:rsidRDefault="005E35E6" w:rsidP="003C429C">
      <w:pPr>
        <w:pStyle w:val="List1"/>
        <w:numPr>
          <w:ilvl w:val="0"/>
          <w:numId w:val="0"/>
        </w:numPr>
        <w:rPr>
          <w:lang w:val="en-GB"/>
        </w:rPr>
      </w:pPr>
      <w:r w:rsidRPr="00604663">
        <w:rPr>
          <w:lang w:val="en-GB"/>
        </w:rPr>
        <w:t>In addition to the printed version, t</w:t>
      </w:r>
      <w:r w:rsidR="00DD36FB" w:rsidRPr="00604663">
        <w:rPr>
          <w:lang w:val="en-GB"/>
        </w:rPr>
        <w:t xml:space="preserve">he </w:t>
      </w:r>
      <w:r w:rsidR="002A044C" w:rsidRPr="00604663">
        <w:rPr>
          <w:lang w:val="en-GB"/>
        </w:rPr>
        <w:t>PAP</w:t>
      </w:r>
      <w:r w:rsidR="003C429C" w:rsidRPr="00604663">
        <w:rPr>
          <w:lang w:val="en-GB"/>
        </w:rPr>
        <w:t xml:space="preserve"> is requested to </w:t>
      </w:r>
      <w:r w:rsidR="002A044C" w:rsidRPr="00604663">
        <w:rPr>
          <w:lang w:val="en-GB"/>
        </w:rPr>
        <w:t>recommend to the Council that</w:t>
      </w:r>
      <w:r w:rsidR="003C429C" w:rsidRPr="00604663">
        <w:rPr>
          <w:lang w:val="en-GB"/>
        </w:rPr>
        <w:t xml:space="preserve"> the </w:t>
      </w:r>
      <w:r w:rsidR="00DD36FB" w:rsidRPr="00604663">
        <w:rPr>
          <w:lang w:val="en-GB"/>
        </w:rPr>
        <w:t xml:space="preserve">MBS </w:t>
      </w:r>
      <w:r w:rsidR="002A044C" w:rsidRPr="00604663">
        <w:rPr>
          <w:lang w:val="en-GB"/>
        </w:rPr>
        <w:t xml:space="preserve">be </w:t>
      </w:r>
      <w:r w:rsidR="00DD36FB" w:rsidRPr="00604663">
        <w:rPr>
          <w:lang w:val="en-GB"/>
        </w:rPr>
        <w:t>available for download from the IALA website</w:t>
      </w:r>
      <w:r w:rsidR="00604663" w:rsidRPr="00604663">
        <w:rPr>
          <w:lang w:val="en-GB"/>
        </w:rPr>
        <w:t>, p</w:t>
      </w:r>
      <w:r w:rsidR="007C27B4" w:rsidRPr="00604663">
        <w:rPr>
          <w:lang w:val="en-GB"/>
        </w:rPr>
        <w:t>referably be</w:t>
      </w:r>
      <w:r w:rsidR="00DD36FB" w:rsidRPr="00604663">
        <w:rPr>
          <w:lang w:val="en-GB"/>
        </w:rPr>
        <w:t xml:space="preserve"> </w:t>
      </w:r>
      <w:r w:rsidR="003C429C" w:rsidRPr="00604663">
        <w:rPr>
          <w:lang w:val="en-GB"/>
        </w:rPr>
        <w:t>free of charge</w:t>
      </w:r>
      <w:r w:rsidR="00F92114" w:rsidRPr="00604663">
        <w:rPr>
          <w:lang w:val="en-GB"/>
        </w:rPr>
        <w:t>.</w:t>
      </w:r>
      <w:r w:rsidR="00DD36FB" w:rsidRPr="00604663">
        <w:rPr>
          <w:lang w:val="en-GB"/>
        </w:rPr>
        <w:t xml:space="preserve"> </w:t>
      </w:r>
    </w:p>
    <w:p w14:paraId="2D42A4F8" w14:textId="77777777" w:rsidR="005E35E6" w:rsidRPr="00604663" w:rsidRDefault="005E35E6">
      <w:pPr>
        <w:pStyle w:val="List1"/>
        <w:numPr>
          <w:ilvl w:val="0"/>
          <w:numId w:val="0"/>
        </w:numPr>
        <w:rPr>
          <w:lang w:val="en-GB"/>
        </w:rPr>
      </w:pPr>
    </w:p>
    <w:sectPr w:rsidR="005E35E6" w:rsidRPr="00604663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3FA1EB" w14:textId="77777777" w:rsidR="002A044C" w:rsidRDefault="002A044C" w:rsidP="00002906">
      <w:r>
        <w:separator/>
      </w:r>
    </w:p>
  </w:endnote>
  <w:endnote w:type="continuationSeparator" w:id="0">
    <w:p w14:paraId="07769B3A" w14:textId="77777777" w:rsidR="002A044C" w:rsidRDefault="002A044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786DC" w14:textId="77777777" w:rsidR="002A044C" w:rsidRDefault="002A044C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D7AA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F7FA7" w14:textId="77777777" w:rsidR="002A044C" w:rsidRDefault="002A044C" w:rsidP="00002906">
      <w:r>
        <w:separator/>
      </w:r>
    </w:p>
  </w:footnote>
  <w:footnote w:type="continuationSeparator" w:id="0">
    <w:p w14:paraId="44A1461A" w14:textId="77777777" w:rsidR="002A044C" w:rsidRDefault="002A044C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D7F4385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DAF0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E926C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48D3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8CF9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024D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6005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58FD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6D64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55725822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87DC91FA" w:tentative="1">
      <w:start w:val="1"/>
      <w:numFmt w:val="lowerLetter"/>
      <w:lvlText w:val="%2."/>
      <w:lvlJc w:val="left"/>
      <w:pPr>
        <w:ind w:left="1440" w:hanging="360"/>
      </w:pPr>
    </w:lvl>
    <w:lvl w:ilvl="2" w:tplc="C97630A0" w:tentative="1">
      <w:start w:val="1"/>
      <w:numFmt w:val="lowerRoman"/>
      <w:lvlText w:val="%3."/>
      <w:lvlJc w:val="right"/>
      <w:pPr>
        <w:ind w:left="2160" w:hanging="180"/>
      </w:pPr>
    </w:lvl>
    <w:lvl w:ilvl="3" w:tplc="CF440570" w:tentative="1">
      <w:start w:val="1"/>
      <w:numFmt w:val="decimal"/>
      <w:lvlText w:val="%4."/>
      <w:lvlJc w:val="left"/>
      <w:pPr>
        <w:ind w:left="2880" w:hanging="360"/>
      </w:pPr>
    </w:lvl>
    <w:lvl w:ilvl="4" w:tplc="EA8A5748" w:tentative="1">
      <w:start w:val="1"/>
      <w:numFmt w:val="lowerLetter"/>
      <w:lvlText w:val="%5."/>
      <w:lvlJc w:val="left"/>
      <w:pPr>
        <w:ind w:left="3600" w:hanging="360"/>
      </w:pPr>
    </w:lvl>
    <w:lvl w:ilvl="5" w:tplc="B8EE0F7A" w:tentative="1">
      <w:start w:val="1"/>
      <w:numFmt w:val="lowerRoman"/>
      <w:lvlText w:val="%6."/>
      <w:lvlJc w:val="right"/>
      <w:pPr>
        <w:ind w:left="4320" w:hanging="180"/>
      </w:pPr>
    </w:lvl>
    <w:lvl w:ilvl="6" w:tplc="30E64C9A" w:tentative="1">
      <w:start w:val="1"/>
      <w:numFmt w:val="decimal"/>
      <w:lvlText w:val="%7."/>
      <w:lvlJc w:val="left"/>
      <w:pPr>
        <w:ind w:left="5040" w:hanging="360"/>
      </w:pPr>
    </w:lvl>
    <w:lvl w:ilvl="7" w:tplc="3A08CED4" w:tentative="1">
      <w:start w:val="1"/>
      <w:numFmt w:val="lowerLetter"/>
      <w:lvlText w:val="%8."/>
      <w:lvlJc w:val="left"/>
      <w:pPr>
        <w:ind w:left="5760" w:hanging="360"/>
      </w:pPr>
    </w:lvl>
    <w:lvl w:ilvl="8" w:tplc="3320C8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D863E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C0A7C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A06A1D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20CC2D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706158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78488A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B12DD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0EBB6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E3A2FE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65A4"/>
    <w:rsid w:val="00002906"/>
    <w:rsid w:val="00031A92"/>
    <w:rsid w:val="00031E3D"/>
    <w:rsid w:val="000348ED"/>
    <w:rsid w:val="00036801"/>
    <w:rsid w:val="00050DA7"/>
    <w:rsid w:val="000658E5"/>
    <w:rsid w:val="000A5A01"/>
    <w:rsid w:val="0010009F"/>
    <w:rsid w:val="00114DCD"/>
    <w:rsid w:val="00135447"/>
    <w:rsid w:val="00152273"/>
    <w:rsid w:val="001A654A"/>
    <w:rsid w:val="001C74CF"/>
    <w:rsid w:val="00276BBD"/>
    <w:rsid w:val="002779F9"/>
    <w:rsid w:val="002A044C"/>
    <w:rsid w:val="00323B7C"/>
    <w:rsid w:val="003A1AF7"/>
    <w:rsid w:val="003C429C"/>
    <w:rsid w:val="003D55DD"/>
    <w:rsid w:val="003E1831"/>
    <w:rsid w:val="003F386D"/>
    <w:rsid w:val="00424954"/>
    <w:rsid w:val="004C1386"/>
    <w:rsid w:val="004C220D"/>
    <w:rsid w:val="005D05AC"/>
    <w:rsid w:val="005E35E6"/>
    <w:rsid w:val="00604663"/>
    <w:rsid w:val="00614310"/>
    <w:rsid w:val="00622227"/>
    <w:rsid w:val="00630F7F"/>
    <w:rsid w:val="0064435F"/>
    <w:rsid w:val="006672A6"/>
    <w:rsid w:val="006D470F"/>
    <w:rsid w:val="006D7AA9"/>
    <w:rsid w:val="006E705B"/>
    <w:rsid w:val="007005D5"/>
    <w:rsid w:val="00727E88"/>
    <w:rsid w:val="007322BC"/>
    <w:rsid w:val="00775878"/>
    <w:rsid w:val="00785F62"/>
    <w:rsid w:val="007B4FF8"/>
    <w:rsid w:val="007C27B4"/>
    <w:rsid w:val="007E0729"/>
    <w:rsid w:val="007F400B"/>
    <w:rsid w:val="0080092C"/>
    <w:rsid w:val="00856557"/>
    <w:rsid w:val="00872453"/>
    <w:rsid w:val="008F13DD"/>
    <w:rsid w:val="00902AA4"/>
    <w:rsid w:val="00964B4D"/>
    <w:rsid w:val="00965AD1"/>
    <w:rsid w:val="009F3B6C"/>
    <w:rsid w:val="009F5C36"/>
    <w:rsid w:val="00A20B9D"/>
    <w:rsid w:val="00A27F12"/>
    <w:rsid w:val="00A30579"/>
    <w:rsid w:val="00A3420E"/>
    <w:rsid w:val="00A765A4"/>
    <w:rsid w:val="00AA76C0"/>
    <w:rsid w:val="00B077EC"/>
    <w:rsid w:val="00B15B24"/>
    <w:rsid w:val="00B428DA"/>
    <w:rsid w:val="00B63272"/>
    <w:rsid w:val="00B8247E"/>
    <w:rsid w:val="00B82FAA"/>
    <w:rsid w:val="00BE56DF"/>
    <w:rsid w:val="00BF18AE"/>
    <w:rsid w:val="00C160A4"/>
    <w:rsid w:val="00CA04AF"/>
    <w:rsid w:val="00CF0930"/>
    <w:rsid w:val="00DD36FB"/>
    <w:rsid w:val="00E210A2"/>
    <w:rsid w:val="00E634E9"/>
    <w:rsid w:val="00E863F4"/>
    <w:rsid w:val="00E93C9B"/>
    <w:rsid w:val="00EE3F2F"/>
    <w:rsid w:val="00F73F78"/>
    <w:rsid w:val="00F77A2A"/>
    <w:rsid w:val="00F92114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D95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E210A2"/>
    <w:pPr>
      <w:numPr>
        <w:numId w:val="24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E210A2"/>
    <w:pPr>
      <w:numPr>
        <w:ilvl w:val="1"/>
        <w:numId w:val="24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ppendixHeading3">
    <w:name w:val="Appendix Heading 3"/>
    <w:basedOn w:val="Normal"/>
    <w:next w:val="Normal"/>
    <w:rsid w:val="00E210A2"/>
    <w:pPr>
      <w:numPr>
        <w:ilvl w:val="2"/>
        <w:numId w:val="24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ppendixHeading4">
    <w:name w:val="Appendix Heading 4"/>
    <w:basedOn w:val="Normal"/>
    <w:next w:val="BodyText"/>
    <w:rsid w:val="00E210A2"/>
    <w:pPr>
      <w:numPr>
        <w:ilvl w:val="3"/>
        <w:numId w:val="24"/>
      </w:numPr>
      <w:spacing w:before="120" w:after="120"/>
    </w:pPr>
    <w:rPr>
      <w:rFonts w:eastAsia="Calibri" w:cs="Arial"/>
      <w:szCs w:val="22"/>
      <w:lang w:eastAsia="en-GB"/>
    </w:rPr>
  </w:style>
  <w:style w:type="paragraph" w:styleId="FootnoteText">
    <w:name w:val="footnote text"/>
    <w:basedOn w:val="Normal"/>
    <w:link w:val="FootnoteTextChar"/>
    <w:rsid w:val="007E0729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7E0729"/>
    <w:rPr>
      <w:rFonts w:ascii="Arial" w:hAnsi="Arial"/>
      <w:lang w:eastAsia="en-US"/>
    </w:rPr>
  </w:style>
  <w:style w:type="character" w:styleId="FootnoteReference">
    <w:name w:val="footnote reference"/>
    <w:basedOn w:val="DefaultParagraphFont"/>
    <w:rsid w:val="007E0729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0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8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2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7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648853">
                                  <w:marLeft w:val="31"/>
                                  <w:marRight w:val="3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6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550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991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-%20Work%20folders\04%20-%20External%20Liaison\IALA\ANM\Internal%20Committee%20Liaison%20Note_Sep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72251-C20A-884F-9C20-A5982DA13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\01 - Work folders\04 - External Liaison\IALA\ANM\Internal Committee Liaison Note_Sep10.dot</Template>
  <TotalTime>126</TotalTime>
  <Pages>1</Pages>
  <Words>204</Words>
  <Characters>1163</Characters>
  <Application>Microsoft Macintosh Word</Application>
  <DocSecurity>0</DocSecurity>
  <Lines>9</Lines>
  <Paragraphs>2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/>
  <cp:revision>10</cp:revision>
  <cp:lastPrinted>2006-10-19T11:49:00Z</cp:lastPrinted>
  <dcterms:created xsi:type="dcterms:W3CDTF">2013-04-24T09:18:00Z</dcterms:created>
  <dcterms:modified xsi:type="dcterms:W3CDTF">2013-04-25T18:56:00Z</dcterms:modified>
</cp:coreProperties>
</file>